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E012F2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1570">
        <w:rPr>
          <w:rFonts w:ascii="Times New Roman" w:hAnsi="Times New Roman" w:cs="Times New Roman"/>
          <w:b/>
          <w:sz w:val="28"/>
          <w:szCs w:val="28"/>
        </w:rPr>
        <w:t>осударственного налогового инспектора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0247A3" w:rsidRPr="000247A3">
        <w:rPr>
          <w:rFonts w:ascii="Times New Roman" w:hAnsi="Times New Roman" w:cs="Times New Roman"/>
          <w:b/>
          <w:sz w:val="28"/>
          <w:szCs w:val="28"/>
        </w:rPr>
        <w:t>налогообложения имущества и доходов физических лиц и администрирования страховых взносов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247A3" w:rsidRPr="000247A3">
        <w:rPr>
          <w:rFonts w:ascii="Times New Roman" w:hAnsi="Times New Roman" w:cs="Times New Roman"/>
          <w:sz w:val="28"/>
          <w:szCs w:val="28"/>
        </w:rPr>
        <w:t>налогообложения имущества и доходов физических лиц и администрирования страховых взносов</w:t>
      </w:r>
      <w:r w:rsidR="000247A3">
        <w:rPr>
          <w:rFonts w:ascii="Times New Roman" w:hAnsi="Times New Roman" w:cs="Times New Roman"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155A87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B3363E">
        <w:rPr>
          <w:rFonts w:ascii="Times New Roman" w:hAnsi="Times New Roman" w:cs="Times New Roman"/>
          <w:sz w:val="28"/>
          <w:szCs w:val="28"/>
        </w:rPr>
        <w:t>старшей</w:t>
      </w:r>
      <w:r w:rsidR="00B3363E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</w:t>
      </w:r>
      <w:r w:rsidR="00B3363E">
        <w:rPr>
          <w:rFonts w:ascii="Times New Roman" w:hAnsi="Times New Roman" w:cs="Times New Roman"/>
          <w:sz w:val="28"/>
          <w:szCs w:val="28"/>
        </w:rPr>
        <w:t>4</w:t>
      </w:r>
      <w:r w:rsidR="008F1570" w:rsidRPr="008F1570">
        <w:rPr>
          <w:rFonts w:ascii="Times New Roman" w:hAnsi="Times New Roman" w:cs="Times New Roman"/>
          <w:sz w:val="28"/>
          <w:szCs w:val="28"/>
        </w:rPr>
        <w:t>-0</w:t>
      </w:r>
      <w:r w:rsidR="00B3363E">
        <w:rPr>
          <w:rFonts w:ascii="Times New Roman" w:hAnsi="Times New Roman" w:cs="Times New Roman"/>
          <w:sz w:val="28"/>
          <w:szCs w:val="28"/>
        </w:rPr>
        <w:t>7</w:t>
      </w:r>
      <w:r w:rsidR="00E012F2">
        <w:rPr>
          <w:rFonts w:ascii="Times New Roman" w:hAnsi="Times New Roman" w:cs="Times New Roman"/>
          <w:sz w:val="28"/>
          <w:szCs w:val="28"/>
        </w:rPr>
        <w:t>1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E012F2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8F1570" w:rsidRPr="000247A3">
        <w:rPr>
          <w:rFonts w:ascii="Times New Roman" w:hAnsi="Times New Roman" w:cs="Times New Roman"/>
          <w:sz w:val="28"/>
          <w:szCs w:val="28"/>
        </w:rPr>
        <w:t>налогообложения имущества и доходов физических лиц и администрирования страховых взносов</w:t>
      </w:r>
      <w:r w:rsidR="008F1570">
        <w:rPr>
          <w:rFonts w:ascii="Times New Roman" w:hAnsi="Times New Roman" w:cs="Times New Roman"/>
          <w:sz w:val="28"/>
          <w:szCs w:val="28"/>
        </w:rPr>
        <w:t xml:space="preserve"> Управления (далее 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8D7EF6" w:rsidRPr="008D7EF6" w:rsidRDefault="00CA730A" w:rsidP="00D66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>.1.</w:t>
      </w:r>
      <w:r w:rsidR="0071560A" w:rsidRPr="008D7EF6">
        <w:rPr>
          <w:rFonts w:ascii="Times New Roman" w:hAnsi="Times New Roman" w:cs="Times New Roman"/>
          <w:sz w:val="28"/>
          <w:szCs w:val="28"/>
        </w:rPr>
        <w:t> </w:t>
      </w:r>
      <w:r w:rsidRPr="008D7EF6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  <w:r w:rsidR="009F0BC2" w:rsidRPr="008D7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EF6"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="008D7EF6" w:rsidRPr="00003266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D3605A" w:rsidRPr="00003266">
        <w:rPr>
          <w:rFonts w:ascii="Times New Roman" w:hAnsi="Times New Roman" w:cs="Times New Roman"/>
          <w:sz w:val="28"/>
          <w:szCs w:val="28"/>
        </w:rPr>
        <w:t xml:space="preserve"> </w:t>
      </w:r>
      <w:r w:rsidR="005E4244" w:rsidRPr="00003266">
        <w:rPr>
          <w:rFonts w:ascii="Times New Roman" w:hAnsi="Times New Roman" w:cs="Times New Roman"/>
          <w:sz w:val="28"/>
          <w:szCs w:val="28"/>
        </w:rPr>
        <w:t xml:space="preserve">Бюджетный </w:t>
      </w:r>
      <w:hyperlink r:id="rId10" w:history="1">
        <w:r w:rsidR="005E4244"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5E4244"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D3605A" w:rsidRPr="00003266">
        <w:rPr>
          <w:rFonts w:ascii="Times New Roman" w:hAnsi="Times New Roman" w:cs="Times New Roman"/>
          <w:sz w:val="28"/>
          <w:szCs w:val="28"/>
        </w:rPr>
        <w:t xml:space="preserve"> </w:t>
      </w:r>
      <w:r w:rsidR="000247A3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0247A3" w:rsidRPr="00B4261B">
        <w:rPr>
          <w:rFonts w:ascii="Times New Roman" w:hAnsi="Times New Roman" w:cs="Times New Roman"/>
          <w:sz w:val="28"/>
          <w:szCs w:val="28"/>
        </w:rPr>
        <w:t xml:space="preserve">; </w:t>
      </w:r>
      <w:r w:rsidR="00B4261B" w:rsidRPr="00B4261B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1" w:history="1">
        <w:r w:rsidR="00B4261B" w:rsidRPr="00B4261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B4261B"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Федерации; Семейный </w:t>
      </w:r>
      <w:hyperlink r:id="rId12" w:history="1">
        <w:r w:rsidR="00B4261B" w:rsidRPr="00B4261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B4261B"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="005E4244"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="005E4244"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B4261B">
        <w:rPr>
          <w:rFonts w:ascii="Times New Roman" w:hAnsi="Times New Roman" w:cs="Times New Roman"/>
          <w:sz w:val="28"/>
          <w:szCs w:val="28"/>
        </w:rPr>
        <w:t xml:space="preserve"> от</w:t>
      </w:r>
      <w:r w:rsidR="00AF041D" w:rsidRPr="00B4261B">
        <w:rPr>
          <w:rFonts w:ascii="Times New Roman" w:hAnsi="Times New Roman" w:cs="Times New Roman"/>
          <w:sz w:val="28"/>
          <w:szCs w:val="28"/>
        </w:rPr>
        <w:t> </w:t>
      </w:r>
      <w:r w:rsidR="005E4244" w:rsidRPr="00B4261B">
        <w:rPr>
          <w:rFonts w:ascii="Times New Roman" w:hAnsi="Times New Roman" w:cs="Times New Roman"/>
          <w:sz w:val="28"/>
          <w:szCs w:val="28"/>
        </w:rPr>
        <w:t>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  <w:r w:rsidR="00D3605A"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="005E4244"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="005E4244"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</w:t>
      </w:r>
      <w:r w:rsidR="00AF041D" w:rsidRPr="00B4261B">
        <w:rPr>
          <w:rFonts w:ascii="Times New Roman" w:hAnsi="Times New Roman" w:cs="Times New Roman"/>
          <w:sz w:val="28"/>
          <w:szCs w:val="28"/>
        </w:rPr>
        <w:t> </w:t>
      </w:r>
      <w:r w:rsidR="005E4244" w:rsidRPr="00B4261B">
        <w:rPr>
          <w:rFonts w:ascii="Times New Roman" w:hAnsi="Times New Roman" w:cs="Times New Roman"/>
          <w:sz w:val="28"/>
          <w:szCs w:val="28"/>
        </w:rPr>
        <w:t>официальном статистическом учете и системе государственной статистики в Российской Федерации»;</w:t>
      </w:r>
      <w:proofErr w:type="gramEnd"/>
      <w:r w:rsidR="00D3605A" w:rsidRPr="00B4261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94BE1"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94BE1"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</w:t>
      </w:r>
      <w:r w:rsidR="000247A3" w:rsidRPr="00B4261B">
        <w:rPr>
          <w:rFonts w:ascii="Times New Roman" w:hAnsi="Times New Roman" w:cs="Times New Roman"/>
          <w:sz w:val="28"/>
          <w:szCs w:val="28"/>
        </w:rPr>
        <w:t> </w:t>
      </w:r>
      <w:r w:rsidR="00394BE1" w:rsidRPr="00B4261B">
        <w:rPr>
          <w:rFonts w:ascii="Times New Roman" w:hAnsi="Times New Roman" w:cs="Times New Roman"/>
          <w:sz w:val="28"/>
          <w:szCs w:val="28"/>
        </w:rPr>
        <w:t xml:space="preserve">налоговых органах Российской Федерации»; Федеральный </w:t>
      </w:r>
      <w:hyperlink r:id="rId16" w:history="1">
        <w:r w:rsidR="00394BE1"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94BE1"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152-ФЗ «О персональных данных»; </w:t>
      </w:r>
      <w:r w:rsidR="00B4261B" w:rsidRPr="003C45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="00B4261B" w:rsidRPr="003C456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4261B" w:rsidRPr="003C4563">
        <w:rPr>
          <w:rFonts w:ascii="Times New Roman" w:hAnsi="Times New Roman" w:cs="Times New Roman"/>
          <w:sz w:val="28"/>
          <w:szCs w:val="28"/>
        </w:rPr>
        <w:t xml:space="preserve"> Российской Федерации от 27</w:t>
      </w:r>
      <w:r w:rsidR="003C4563" w:rsidRPr="003C4563">
        <w:rPr>
          <w:rFonts w:ascii="Times New Roman" w:hAnsi="Times New Roman" w:cs="Times New Roman"/>
          <w:sz w:val="28"/>
          <w:szCs w:val="28"/>
        </w:rPr>
        <w:t>.07.</w:t>
      </w:r>
      <w:r w:rsidR="00B4261B" w:rsidRPr="003C4563">
        <w:rPr>
          <w:rFonts w:ascii="Times New Roman" w:hAnsi="Times New Roman" w:cs="Times New Roman"/>
          <w:sz w:val="28"/>
          <w:szCs w:val="28"/>
        </w:rPr>
        <w:t xml:space="preserve">2006 </w:t>
      </w:r>
      <w:r w:rsidR="003C4563" w:rsidRPr="003C4563">
        <w:rPr>
          <w:rFonts w:ascii="Times New Roman" w:hAnsi="Times New Roman" w:cs="Times New Roman"/>
          <w:sz w:val="28"/>
          <w:szCs w:val="28"/>
        </w:rPr>
        <w:t>№</w:t>
      </w:r>
      <w:r w:rsidR="00B4261B" w:rsidRPr="003C4563">
        <w:rPr>
          <w:rFonts w:ascii="Times New Roman" w:hAnsi="Times New Roman" w:cs="Times New Roman"/>
          <w:sz w:val="28"/>
          <w:szCs w:val="28"/>
        </w:rPr>
        <w:t xml:space="preserve"> 149-ФЗ </w:t>
      </w:r>
      <w:r w:rsidR="003C4563" w:rsidRPr="003C4563">
        <w:rPr>
          <w:rFonts w:ascii="Times New Roman" w:hAnsi="Times New Roman" w:cs="Times New Roman"/>
          <w:sz w:val="28"/>
          <w:szCs w:val="28"/>
        </w:rPr>
        <w:t>«</w:t>
      </w:r>
      <w:r w:rsidR="00B4261B" w:rsidRPr="003C4563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3C4563" w:rsidRPr="003C4563">
        <w:rPr>
          <w:rFonts w:ascii="Times New Roman" w:hAnsi="Times New Roman" w:cs="Times New Roman"/>
          <w:sz w:val="28"/>
          <w:szCs w:val="28"/>
        </w:rPr>
        <w:t>»</w:t>
      </w:r>
      <w:r w:rsidR="00B4261B" w:rsidRPr="003C4563">
        <w:rPr>
          <w:rFonts w:ascii="Times New Roman" w:hAnsi="Times New Roman" w:cs="Times New Roman"/>
          <w:sz w:val="28"/>
          <w:szCs w:val="28"/>
        </w:rPr>
        <w:t>;</w:t>
      </w:r>
      <w:r w:rsidR="003C4563" w:rsidRPr="003C456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gramStart"/>
        <w:r w:rsidR="00B4261B" w:rsidRPr="003C456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4261B" w:rsidRPr="003C456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</w:t>
      </w:r>
      <w:r w:rsidR="003C4563">
        <w:rPr>
          <w:rFonts w:ascii="Times New Roman" w:hAnsi="Times New Roman" w:cs="Times New Roman"/>
          <w:sz w:val="28"/>
          <w:szCs w:val="28"/>
        </w:rPr>
        <w:t>.08.</w:t>
      </w:r>
      <w:r w:rsidR="00B4261B" w:rsidRPr="003C4563">
        <w:rPr>
          <w:rFonts w:ascii="Times New Roman" w:hAnsi="Times New Roman" w:cs="Times New Roman"/>
          <w:sz w:val="28"/>
          <w:szCs w:val="28"/>
        </w:rPr>
        <w:t xml:space="preserve">2004 </w:t>
      </w:r>
      <w:r w:rsidR="003C4563">
        <w:rPr>
          <w:rFonts w:ascii="Times New Roman" w:hAnsi="Times New Roman" w:cs="Times New Roman"/>
          <w:sz w:val="28"/>
          <w:szCs w:val="28"/>
        </w:rPr>
        <w:t>№</w:t>
      </w:r>
      <w:r w:rsidR="00B4261B" w:rsidRPr="003C4563">
        <w:rPr>
          <w:rFonts w:ascii="Times New Roman" w:hAnsi="Times New Roman" w:cs="Times New Roman"/>
          <w:sz w:val="28"/>
          <w:szCs w:val="28"/>
        </w:rPr>
        <w:t xml:space="preserve"> 410 </w:t>
      </w:r>
      <w:r w:rsidR="003C4563">
        <w:rPr>
          <w:rFonts w:ascii="Times New Roman" w:hAnsi="Times New Roman" w:cs="Times New Roman"/>
          <w:sz w:val="28"/>
          <w:szCs w:val="28"/>
        </w:rPr>
        <w:t>«</w:t>
      </w:r>
      <w:r w:rsidR="00B4261B" w:rsidRPr="003C4563">
        <w:rPr>
          <w:rFonts w:ascii="Times New Roman" w:hAnsi="Times New Roman" w:cs="Times New Roman"/>
          <w:sz w:val="28"/>
          <w:szCs w:val="28"/>
        </w:rPr>
        <w:t>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</w:t>
      </w:r>
      <w:r w:rsidR="003C4563">
        <w:rPr>
          <w:rFonts w:ascii="Times New Roman" w:hAnsi="Times New Roman" w:cs="Times New Roman"/>
          <w:sz w:val="28"/>
          <w:szCs w:val="28"/>
        </w:rPr>
        <w:t>»</w:t>
      </w:r>
      <w:r w:rsidR="00B4261B" w:rsidRPr="003C4563">
        <w:rPr>
          <w:rFonts w:ascii="Times New Roman" w:hAnsi="Times New Roman" w:cs="Times New Roman"/>
          <w:sz w:val="28"/>
          <w:szCs w:val="28"/>
        </w:rPr>
        <w:t>;</w:t>
      </w:r>
      <w:r w:rsidR="003C456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B4261B" w:rsidRPr="003C456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4261B" w:rsidRPr="003C4563">
        <w:rPr>
          <w:rFonts w:ascii="Times New Roman" w:hAnsi="Times New Roman" w:cs="Times New Roman"/>
          <w:sz w:val="28"/>
          <w:szCs w:val="28"/>
        </w:rPr>
        <w:t xml:space="preserve"> Минфина России от 13</w:t>
      </w:r>
      <w:r w:rsidR="003C4563">
        <w:rPr>
          <w:rFonts w:ascii="Times New Roman" w:hAnsi="Times New Roman" w:cs="Times New Roman"/>
          <w:sz w:val="28"/>
          <w:szCs w:val="28"/>
        </w:rPr>
        <w:t>.10.</w:t>
      </w:r>
      <w:r w:rsidR="00B4261B" w:rsidRPr="003C4563">
        <w:rPr>
          <w:rFonts w:ascii="Times New Roman" w:hAnsi="Times New Roman" w:cs="Times New Roman"/>
          <w:sz w:val="28"/>
          <w:szCs w:val="28"/>
        </w:rPr>
        <w:t xml:space="preserve">2003 </w:t>
      </w:r>
      <w:r w:rsidR="003C4563">
        <w:rPr>
          <w:rFonts w:ascii="Times New Roman" w:hAnsi="Times New Roman" w:cs="Times New Roman"/>
          <w:sz w:val="28"/>
          <w:szCs w:val="28"/>
        </w:rPr>
        <w:t>№</w:t>
      </w:r>
      <w:r w:rsidR="00B4261B" w:rsidRPr="003C4563">
        <w:rPr>
          <w:rFonts w:ascii="Times New Roman" w:hAnsi="Times New Roman" w:cs="Times New Roman"/>
          <w:sz w:val="28"/>
          <w:szCs w:val="28"/>
        </w:rPr>
        <w:t xml:space="preserve"> 91н </w:t>
      </w:r>
      <w:r w:rsidR="003C4563">
        <w:rPr>
          <w:rFonts w:ascii="Times New Roman" w:hAnsi="Times New Roman" w:cs="Times New Roman"/>
          <w:sz w:val="28"/>
          <w:szCs w:val="28"/>
        </w:rPr>
        <w:t>«</w:t>
      </w:r>
      <w:r w:rsidR="00B4261B" w:rsidRPr="003C4563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бухгалтерскому учету основных средств</w:t>
      </w:r>
      <w:r w:rsidR="003C4563">
        <w:rPr>
          <w:rFonts w:ascii="Times New Roman" w:hAnsi="Times New Roman" w:cs="Times New Roman"/>
          <w:sz w:val="28"/>
          <w:szCs w:val="28"/>
        </w:rPr>
        <w:t>»</w:t>
      </w:r>
      <w:r w:rsidR="00B4261B" w:rsidRPr="003C456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4261B" w:rsidRPr="003C4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EF6" w:rsidRPr="008D7EF6">
        <w:rPr>
          <w:rFonts w:ascii="Times New Roman" w:hAnsi="Times New Roman" w:cs="Times New Roman"/>
          <w:sz w:val="28"/>
          <w:szCs w:val="28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="008D7EF6" w:rsidRPr="008D7EF6">
        <w:rPr>
          <w:rFonts w:ascii="Times New Roman" w:hAnsi="Times New Roman" w:cs="Times New Roman"/>
          <w:sz w:val="28"/>
          <w:szCs w:val="28"/>
        </w:rPr>
        <w:t xml:space="preserve"> налоговых органов и их должностных лиц, а также по приему налоговых деклараций (расчетов)</w:t>
      </w:r>
      <w:r w:rsidR="00003266">
        <w:rPr>
          <w:rFonts w:ascii="Times New Roman" w:hAnsi="Times New Roman" w:cs="Times New Roman"/>
          <w:sz w:val="28"/>
          <w:szCs w:val="28"/>
        </w:rPr>
        <w:t>, Положение об Управлении, Положение об отделе</w:t>
      </w:r>
      <w:r w:rsidR="008D7EF6" w:rsidRPr="008D7EF6">
        <w:rPr>
          <w:rFonts w:ascii="Times New Roman" w:hAnsi="Times New Roman" w:cs="Times New Roman"/>
          <w:sz w:val="28"/>
          <w:szCs w:val="28"/>
        </w:rPr>
        <w:t>.</w:t>
      </w:r>
    </w:p>
    <w:p w:rsidR="0071560A" w:rsidRDefault="00E012F2" w:rsidP="00B114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1666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7300E">
        <w:rPr>
          <w:rFonts w:ascii="Times New Roman" w:hAnsi="Times New Roman" w:cs="Times New Roman"/>
          <w:sz w:val="28"/>
          <w:szCs w:val="28"/>
        </w:rPr>
        <w:t xml:space="preserve">знать иные </w:t>
      </w:r>
      <w:r w:rsidR="00B7300E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B7300E">
        <w:rPr>
          <w:rFonts w:ascii="Times New Roman" w:hAnsi="Times New Roman" w:cs="Times New Roman"/>
          <w:sz w:val="28"/>
          <w:szCs w:val="28"/>
        </w:rPr>
        <w:t>е правовые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8939AD" w:rsidRDefault="0071560A" w:rsidP="00676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Иные профессиональные знания</w:t>
      </w:r>
      <w:r w:rsidR="00877280">
        <w:rPr>
          <w:rFonts w:ascii="Times New Roman" w:hAnsi="Times New Roman" w:cs="Times New Roman"/>
          <w:sz w:val="28"/>
          <w:szCs w:val="28"/>
        </w:rPr>
        <w:t>:</w:t>
      </w:r>
      <w:r w:rsidR="009F0BC2">
        <w:rPr>
          <w:rFonts w:ascii="Times New Roman" w:hAnsi="Times New Roman" w:cs="Times New Roman"/>
          <w:sz w:val="28"/>
          <w:szCs w:val="28"/>
        </w:rPr>
        <w:t xml:space="preserve"> </w:t>
      </w:r>
      <w:r w:rsidR="00D3605A"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 w:rsidR="003C4563">
        <w:rPr>
          <w:rFonts w:ascii="Times New Roman" w:hAnsi="Times New Roman" w:cs="Times New Roman"/>
          <w:sz w:val="28"/>
          <w:szCs w:val="28"/>
        </w:rPr>
        <w:t>порядок проведения мероприятий налогового контроля; практика применения законодательства Российской Федерации о налогах и сборах; порядок исчисления уплаты налога на имущество организаций, транспортного налога, земельного налога, налога на имущество физических лиц;</w:t>
      </w:r>
      <w:proofErr w:type="gramEnd"/>
      <w:r w:rsidR="003C4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563">
        <w:rPr>
          <w:rFonts w:ascii="Times New Roman" w:hAnsi="Times New Roman" w:cs="Times New Roman"/>
          <w:sz w:val="28"/>
          <w:szCs w:val="28"/>
        </w:rPr>
        <w:t xml:space="preserve">порядок обложения налогом на доходы физических лиц; понятие государственная пошлина; порядок исчисления и уплаты налога на доходы физических лиц, государственной пошлины, администрируемой Федеральной налоговой службой; принципы формирования статистической налоговой отчетности; порядок применения бюджетной классификации Российской Федерации; порядок исчисления и уплаты страховых взносов; </w:t>
      </w:r>
      <w:r w:rsidR="00D3605A" w:rsidRPr="00D3605A">
        <w:rPr>
          <w:rFonts w:ascii="Times New Roman" w:hAnsi="Times New Roman" w:cs="Times New Roman"/>
          <w:sz w:val="28"/>
          <w:szCs w:val="28"/>
        </w:rPr>
        <w:t xml:space="preserve">принципы формирования бюджетной системы Российской Федерации; </w:t>
      </w:r>
      <w:r w:rsidR="00D3605A" w:rsidRPr="00D3605A">
        <w:rPr>
          <w:rFonts w:ascii="Times New Roman" w:hAnsi="Times New Roman" w:cs="Times New Roman"/>
          <w:sz w:val="28"/>
          <w:szCs w:val="28"/>
        </w:rPr>
        <w:lastRenderedPageBreak/>
        <w:t>принципы формирования налоговой системы Российской Федерации;</w:t>
      </w:r>
      <w:proofErr w:type="gramEnd"/>
      <w:r w:rsidR="00D3605A" w:rsidRPr="00D3605A">
        <w:rPr>
          <w:rFonts w:ascii="Times New Roman" w:hAnsi="Times New Roman" w:cs="Times New Roman"/>
          <w:sz w:val="28"/>
          <w:szCs w:val="28"/>
        </w:rPr>
        <w:t xml:space="preserve">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="00D3605A"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3605A" w:rsidRPr="00D3605A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D3605A" w:rsidRPr="00293406" w:rsidRDefault="00027871" w:rsidP="00D66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D3605A" w:rsidRPr="00293406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293406">
        <w:rPr>
          <w:rFonts w:ascii="Times New Roman" w:hAnsi="Times New Roman" w:cs="Times New Roman"/>
          <w:spacing w:val="-2"/>
          <w:sz w:val="28"/>
          <w:szCs w:val="28"/>
        </w:rPr>
        <w:t>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>Наличие функциональных знаний</w:t>
      </w:r>
      <w:r w:rsidR="008E4B65" w:rsidRPr="00293406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 xml:space="preserve">понятие нормы права, нормативного правового акта, правоотношений и их признаков; </w:t>
      </w:r>
      <w:r w:rsidR="0006589E" w:rsidRPr="00293406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 w:rsidR="0006589E">
        <w:rPr>
          <w:rFonts w:ascii="Times New Roman" w:hAnsi="Times New Roman" w:cs="Times New Roman"/>
          <w:sz w:val="28"/>
          <w:szCs w:val="28"/>
        </w:rPr>
        <w:t xml:space="preserve"> </w:t>
      </w:r>
      <w:r w:rsidR="003C4563">
        <w:rPr>
          <w:rFonts w:ascii="Times New Roman" w:hAnsi="Times New Roman" w:cs="Times New Roman"/>
          <w:sz w:val="28"/>
          <w:szCs w:val="28"/>
        </w:rPr>
        <w:t xml:space="preserve">понятие единого реестра проверок, процедура его формирования; </w:t>
      </w:r>
      <w:r w:rsidR="00293406" w:rsidRPr="00293406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</w:t>
      </w:r>
      <w:proofErr w:type="gramEnd"/>
      <w:r w:rsidR="00293406" w:rsidRPr="0029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406" w:rsidRPr="00293406">
        <w:rPr>
          <w:rFonts w:ascii="Times New Roman" w:hAnsi="Times New Roman" w:cs="Times New Roman"/>
          <w:sz w:val="28"/>
          <w:szCs w:val="28"/>
        </w:rPr>
        <w:t xml:space="preserve">ограничения при проведении проверочных процедур; меры, принимаемые по результатам проверки; </w:t>
      </w:r>
      <w:r w:rsidR="003C4563">
        <w:rPr>
          <w:rFonts w:ascii="Times New Roman" w:hAnsi="Times New Roman" w:cs="Times New Roman"/>
          <w:sz w:val="28"/>
          <w:szCs w:val="28"/>
        </w:rPr>
        <w:t xml:space="preserve">плановые (рейдовые) осмотры; основания проведения и особенности внеплановых проверок; </w:t>
      </w:r>
      <w:r w:rsidR="00293406"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</w:t>
      </w:r>
      <w:proofErr w:type="gramEnd"/>
      <w:r w:rsidR="00293406" w:rsidRPr="00293406">
        <w:rPr>
          <w:rFonts w:ascii="Times New Roman" w:hAnsi="Times New Roman" w:cs="Times New Roman"/>
          <w:sz w:val="28"/>
          <w:szCs w:val="28"/>
        </w:rPr>
        <w:t xml:space="preserve"> система технической и противопожарной безопасности.</w:t>
      </w:r>
    </w:p>
    <w:p w:rsidR="005E3D09" w:rsidRPr="000C212B" w:rsidRDefault="00175938" w:rsidP="00687C13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</w:t>
      </w:r>
      <w:r w:rsidR="009A732F" w:rsidRPr="00F127E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</w:t>
      </w:r>
      <w:r w:rsidR="00783E24" w:rsidRPr="00F127E9">
        <w:rPr>
          <w:rFonts w:ascii="Times New Roman" w:hAnsi="Times New Roman" w:cs="Times New Roman"/>
          <w:sz w:val="28"/>
          <w:szCs w:val="28"/>
        </w:rPr>
        <w:t xml:space="preserve">: </w:t>
      </w:r>
      <w:r w:rsidR="005E3D09" w:rsidRPr="00F127E9">
        <w:rPr>
          <w:rFonts w:ascii="Times New Roman" w:hAnsi="Times New Roman" w:cs="Times New Roman"/>
          <w:sz w:val="28"/>
          <w:szCs w:val="28"/>
        </w:rPr>
        <w:t>наличие общих и управленческих умений, свидетельствующим о наличии необходимых профессиональных и личностных качеств</w:t>
      </w:r>
      <w:r w:rsidR="00F127E9">
        <w:rPr>
          <w:rFonts w:ascii="Times New Roman" w:hAnsi="Times New Roman" w:cs="Times New Roman"/>
          <w:sz w:val="28"/>
          <w:szCs w:val="28"/>
        </w:rPr>
        <w:t xml:space="preserve"> (</w:t>
      </w:r>
      <w:r w:rsidR="00F127E9" w:rsidRPr="00F127E9">
        <w:rPr>
          <w:rFonts w:ascii="Times New Roman" w:hAnsi="Times New Roman" w:cs="Times New Roman"/>
          <w:sz w:val="28"/>
          <w:szCs w:val="28"/>
        </w:rPr>
        <w:t>обеспечени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F127E9"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F127E9"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F127E9"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 w:rsidR="00F127E9">
        <w:rPr>
          <w:rFonts w:ascii="Times New Roman" w:hAnsi="Times New Roman" w:cs="Times New Roman"/>
          <w:sz w:val="28"/>
          <w:szCs w:val="28"/>
        </w:rPr>
        <w:t>);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 w:rsidR="00F127E9">
        <w:rPr>
          <w:rFonts w:ascii="Times New Roman" w:hAnsi="Times New Roman" w:cs="Times New Roman"/>
          <w:sz w:val="28"/>
          <w:szCs w:val="28"/>
        </w:rPr>
        <w:t>ое</w:t>
      </w:r>
      <w:r w:rsidR="005E3D09"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5E3D09" w:rsidRPr="00491E1E">
        <w:rPr>
          <w:rFonts w:ascii="Times New Roman" w:hAnsi="Times New Roman" w:cs="Times New Roman"/>
          <w:sz w:val="28"/>
          <w:szCs w:val="28"/>
        </w:rPr>
        <w:t>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 w:rsidR="005E3D0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>
        <w:rPr>
          <w:rFonts w:ascii="Times New Roman" w:hAnsi="Times New Roman" w:cs="Times New Roman"/>
          <w:sz w:val="28"/>
          <w:szCs w:val="28"/>
        </w:rPr>
        <w:t>у</w:t>
      </w:r>
      <w:r w:rsidR="005E3D09" w:rsidRPr="000C212B">
        <w:rPr>
          <w:rFonts w:ascii="Times New Roman" w:hAnsi="Times New Roman" w:cs="Times New Roman"/>
          <w:sz w:val="28"/>
          <w:szCs w:val="28"/>
        </w:rPr>
        <w:t>мение руководить подчиненными, эффективно планировать, организовывать работу и контролировать ее выполнение;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3C4563" w:rsidRPr="008952E3" w:rsidRDefault="002D4283" w:rsidP="00D66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 w:rsidR="00394BE1">
        <w:rPr>
          <w:rFonts w:ascii="Times New Roman" w:hAnsi="Times New Roman" w:cs="Times New Roman"/>
          <w:sz w:val="28"/>
          <w:szCs w:val="28"/>
        </w:rPr>
        <w:t xml:space="preserve"> </w:t>
      </w:r>
      <w:r w:rsidR="008952E3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8F1570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="00E012F2" w:rsidRPr="008952E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02571" w:rsidRPr="00293406" w:rsidRDefault="00AF09BA" w:rsidP="008F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Наличие функциональных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проверок; проведение прием и согласование документации, заявок, заявлений; </w:t>
      </w:r>
      <w:r w:rsidR="008952E3">
        <w:rPr>
          <w:rFonts w:ascii="Times New Roman" w:hAnsi="Times New Roman" w:cs="Times New Roman"/>
          <w:sz w:val="28"/>
          <w:szCs w:val="28"/>
        </w:rPr>
        <w:t>формирование и ведение</w:t>
      </w:r>
      <w:r w:rsidR="00293406" w:rsidRPr="00293406">
        <w:rPr>
          <w:rFonts w:ascii="Times New Roman" w:hAnsi="Times New Roman" w:cs="Times New Roman"/>
          <w:sz w:val="28"/>
          <w:szCs w:val="28"/>
        </w:rPr>
        <w:t xml:space="preserve"> реестров, </w:t>
      </w:r>
      <w:r w:rsidR="008952E3">
        <w:rPr>
          <w:rFonts w:ascii="Times New Roman" w:hAnsi="Times New Roman" w:cs="Times New Roman"/>
          <w:sz w:val="28"/>
          <w:szCs w:val="28"/>
        </w:rPr>
        <w:t xml:space="preserve">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</w:t>
      </w:r>
      <w:proofErr w:type="gramStart"/>
      <w:r w:rsidR="00293406" w:rsidRPr="00293406">
        <w:rPr>
          <w:rFonts w:ascii="Times New Roman" w:hAnsi="Times New Roman" w:cs="Times New Roman"/>
          <w:sz w:val="28"/>
          <w:szCs w:val="28"/>
        </w:rPr>
        <w:t>выдача справок, выписок, документов, разъяснений и сведений; рассмотрение запросов, ходатайств, уведомлений, жалоб;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 w:rsidR="00394BE1">
        <w:rPr>
          <w:rFonts w:ascii="Times New Roman" w:hAnsi="Times New Roman" w:cs="Times New Roman"/>
          <w:sz w:val="28"/>
          <w:szCs w:val="28"/>
        </w:rPr>
        <w:t>к, составление номенклатуры дел</w:t>
      </w:r>
      <w:r w:rsidR="000658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470FC2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B73" w:rsidRPr="00347BA6" w:rsidRDefault="00867B73" w:rsidP="00867B73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A6">
        <w:rPr>
          <w:rFonts w:ascii="Times New Roman" w:hAnsi="Times New Roman" w:cs="Times New Roman"/>
          <w:sz w:val="28"/>
          <w:szCs w:val="28"/>
        </w:rPr>
        <w:t>координировать работу налоговых органов Ханты-Мансийского автономного округа – Югры по администрированию имущественных налогов физических лиц;</w:t>
      </w:r>
    </w:p>
    <w:p w:rsidR="00867B73" w:rsidRPr="00347BA6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BA6">
        <w:rPr>
          <w:rFonts w:ascii="Times New Roman" w:hAnsi="Times New Roman" w:cs="Times New Roman"/>
          <w:sz w:val="28"/>
          <w:szCs w:val="28"/>
        </w:rPr>
        <w:t>анализировать статистические данные, анализировать и обобщать отчетные данные, результаты проверок, а также поступивших в отдел предложений и запросов налоговых органов Ханты-Мансийского автономного округа – Югры и налогоплательщиков, практику применения законодательных и нормативных правовых актов по имущественным налогам с физических лиц, и на их основе разрабатывать предложения по совершенствованию механизма исчисления и уплаты данных налогов;</w:t>
      </w:r>
      <w:proofErr w:type="gramEnd"/>
    </w:p>
    <w:p w:rsidR="00867B73" w:rsidRPr="00347BA6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BA6">
        <w:rPr>
          <w:rFonts w:ascii="Times New Roman" w:hAnsi="Times New Roman" w:cs="Times New Roman"/>
          <w:sz w:val="28"/>
          <w:szCs w:val="28"/>
        </w:rPr>
        <w:t>предоставлять в установленном порядке разъяснения иным структурным подразделениям Управления, информировать по вопросам компетенции отдела налогоплательщиков (в том числе в письменной форме)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порядке заполнения форм налоговой отчетности по имущественным налогам с физических лиц;</w:t>
      </w:r>
      <w:proofErr w:type="gramEnd"/>
    </w:p>
    <w:p w:rsidR="00867B73" w:rsidRPr="00347BA6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A6">
        <w:rPr>
          <w:rFonts w:ascii="Times New Roman" w:hAnsi="Times New Roman" w:cs="Times New Roman"/>
          <w:sz w:val="28"/>
          <w:szCs w:val="28"/>
        </w:rPr>
        <w:t>участвовать в проведен</w:t>
      </w:r>
      <w:proofErr w:type="gramStart"/>
      <w:r w:rsidRPr="00347BA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47BA6">
        <w:rPr>
          <w:rFonts w:ascii="Times New Roman" w:hAnsi="Times New Roman" w:cs="Times New Roman"/>
          <w:sz w:val="28"/>
          <w:szCs w:val="28"/>
        </w:rPr>
        <w:t>диторских проверок налоговых органов Ханты-Мансийского автономного округа – Югры в части правильности администрирования имущественных налогов с физических лиц с оказанием необходимой практической помощи, по результатам проверок разрабатывать и вносить предложения по улучшению работы, осуществлять контроль за их исполнением;</w:t>
      </w:r>
    </w:p>
    <w:p w:rsidR="00867B73" w:rsidRPr="00394BE1" w:rsidRDefault="00867B73" w:rsidP="00867B73">
      <w:pPr>
        <w:pStyle w:val="af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E1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94BE1">
        <w:rPr>
          <w:rFonts w:ascii="Times New Roman" w:hAnsi="Times New Roman" w:cs="Times New Roman"/>
          <w:sz w:val="28"/>
          <w:szCs w:val="28"/>
        </w:rPr>
        <w:t xml:space="preserve"> участие в проведении дистанционного мониторинга и </w:t>
      </w:r>
      <w:proofErr w:type="spellStart"/>
      <w:r w:rsidRPr="00394BE1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394BE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B73" w:rsidRPr="00347BA6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 xml:space="preserve">осуществлять в </w:t>
      </w:r>
      <w:r w:rsidRPr="00347BA6">
        <w:rPr>
          <w:rFonts w:ascii="Times New Roman" w:hAnsi="Times New Roman" w:cs="Times New Roman"/>
          <w:sz w:val="28"/>
          <w:szCs w:val="28"/>
        </w:rPr>
        <w:t>установленном порядке проверки налогоплательщиков по вопросам исчисления и уплаты имущественных налогов с физических лиц;</w:t>
      </w:r>
    </w:p>
    <w:p w:rsidR="00867B73" w:rsidRPr="00347BA6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A6">
        <w:rPr>
          <w:rFonts w:ascii="Times New Roman" w:hAnsi="Times New Roman" w:cs="Times New Roman"/>
          <w:sz w:val="28"/>
          <w:szCs w:val="28"/>
        </w:rPr>
        <w:t>подготавливать заключения на акты выездных проверок, проведенных налоговыми органами Ханты-Мансийского автономного округа – Югры по вопросам исчисления и уплаты имущественных налогов с физических лиц</w:t>
      </w:r>
      <w:r w:rsidRPr="00347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34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B73" w:rsidRPr="00347BA6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A6">
        <w:rPr>
          <w:rFonts w:ascii="Times New Roman" w:hAnsi="Times New Roman" w:cs="Times New Roman"/>
          <w:sz w:val="28"/>
          <w:szCs w:val="28"/>
        </w:rPr>
        <w:t>подготавливать заключения по жалобам налогоплательщиков на акты налоговых органов Ханты-Мансийского автономного округа – Югры, действия или бездействия их должностных лиц, связанных с вопросами исчисления и уплаты имущественных налогов с физических лиц;</w:t>
      </w:r>
    </w:p>
    <w:p w:rsidR="00867B73" w:rsidRPr="00347BA6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обучении работников налоговых органов Ханты-Мансийского автономного округа – Югры, оказывать практическую и методологическую </w:t>
      </w:r>
      <w:r w:rsidRPr="00347BA6">
        <w:rPr>
          <w:rFonts w:ascii="Times New Roman" w:hAnsi="Times New Roman" w:cs="Times New Roman"/>
          <w:sz w:val="28"/>
          <w:szCs w:val="28"/>
        </w:rPr>
        <w:t>помощь налоговым органам Ханты-Мансийского автономного округа – Югры по вопросам налогообложения имущественных налогов с физических лиц;</w:t>
      </w:r>
    </w:p>
    <w:p w:rsidR="00867B73" w:rsidRPr="00FE153A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вести в установленном порядке делопроизводство в отделе;</w:t>
      </w:r>
    </w:p>
    <w:p w:rsidR="00867B73" w:rsidRPr="00FE153A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достоверной и в установленном порядке отчетность по отделу;</w:t>
      </w:r>
    </w:p>
    <w:p w:rsidR="00867B73" w:rsidRPr="00FE153A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E153A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867B73" w:rsidRPr="00FE153A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867B73" w:rsidRPr="00FE153A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FE153A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867B73" w:rsidRPr="00FE153A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FE153A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FE153A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867B73" w:rsidRPr="00FE153A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153A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867B73" w:rsidRPr="00FE153A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867B73" w:rsidRPr="00FE153A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867B73" w:rsidRPr="00FE153A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867B73" w:rsidRPr="00FE153A" w:rsidRDefault="00867B73" w:rsidP="00867B73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867B73" w:rsidRPr="00FE153A" w:rsidRDefault="00867B73" w:rsidP="00867B73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67B73" w:rsidRPr="00FE153A" w:rsidRDefault="00867B73" w:rsidP="00867B73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867B73" w:rsidRPr="00FE153A" w:rsidRDefault="00867B73" w:rsidP="00867B73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867B73" w:rsidRPr="00FE153A" w:rsidRDefault="00867B73" w:rsidP="00867B73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867B73" w:rsidRPr="00FE153A" w:rsidRDefault="00867B73" w:rsidP="00867B73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867B73" w:rsidRPr="00FE153A" w:rsidRDefault="00867B73" w:rsidP="00867B73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867B73" w:rsidRPr="00FE153A" w:rsidRDefault="00867B73" w:rsidP="00867B73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867B73" w:rsidRPr="00FE153A" w:rsidRDefault="00867B73" w:rsidP="00867B73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 xml:space="preserve">беречь государственное имущество, в том числе предоставленное ему для исполнения должностных обязанностей, обеспечивать его целевое </w:t>
      </w:r>
      <w:r w:rsidRPr="00FE153A">
        <w:rPr>
          <w:rFonts w:ascii="Times New Roman" w:hAnsi="Times New Roman" w:cs="Times New Roman"/>
          <w:sz w:val="28"/>
          <w:szCs w:val="28"/>
        </w:rPr>
        <w:lastRenderedPageBreak/>
        <w:t>использование;</w:t>
      </w:r>
    </w:p>
    <w:p w:rsidR="00867B73" w:rsidRPr="00FE153A" w:rsidRDefault="00867B73" w:rsidP="00867B73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67B73" w:rsidRPr="00FE153A" w:rsidRDefault="00867B73" w:rsidP="00867B73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867B73" w:rsidRPr="00FE153A" w:rsidRDefault="00867B73" w:rsidP="00867B73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</w:t>
      </w:r>
      <w:r w:rsidR="00347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867B73" w:rsidRPr="00FE153A" w:rsidRDefault="00867B73" w:rsidP="00867B73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 xml:space="preserve">, приказами </w:t>
      </w:r>
      <w:r w:rsidR="001C364B" w:rsidRPr="003F5169">
        <w:rPr>
          <w:rFonts w:ascii="Times New Roman" w:hAnsi="Times New Roman" w:cs="Times New Roman"/>
          <w:sz w:val="28"/>
          <w:szCs w:val="28"/>
        </w:rPr>
        <w:lastRenderedPageBreak/>
        <w:t>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20" w:history="1">
        <w:r w:rsidR="003E3922" w:rsidRPr="008C16CE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="00B4204C">
        <w:rPr>
          <w:rFonts w:ascii="Times New Roman" w:hAnsi="Times New Roman" w:cs="Times New Roman"/>
          <w:b/>
          <w:sz w:val="28"/>
          <w:szCs w:val="28"/>
        </w:rPr>
        <w:t>Перечень вопросов, по которым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8F1570" w:rsidRPr="008F1570">
        <w:rPr>
          <w:sz w:val="28"/>
          <w:szCs w:val="28"/>
        </w:rPr>
        <w:t>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lastRenderedPageBreak/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4E16F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E538D6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9978BD" w:rsidRPr="009978BD">
        <w:rPr>
          <w:rFonts w:ascii="Times New Roman" w:hAnsi="Times New Roman" w:cs="Times New Roman"/>
          <w:sz w:val="28"/>
          <w:szCs w:val="28"/>
        </w:rPr>
        <w:t>налоговых органах Ханты-Мансийского автономного округа – Югры</w:t>
      </w:r>
      <w:r w:rsidR="00507A4B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1570" w:rsidRDefault="008F157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F1570" w:rsidRDefault="008F157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F1570" w:rsidRDefault="008F157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в пределах функциональной компетенции </w:t>
      </w:r>
      <w:r w:rsidR="008F1570" w:rsidRPr="008F1570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8F1570" w:rsidRDefault="008F157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 xml:space="preserve">документов в соответствии с установленными требованиями, полному и логичному изложению материала, </w:t>
      </w:r>
      <w:r w:rsidRPr="00DB4A41">
        <w:rPr>
          <w:rFonts w:ascii="Times New Roman" w:hAnsi="Times New Roman" w:cs="Times New Roman"/>
          <w:sz w:val="28"/>
          <w:szCs w:val="28"/>
        </w:rPr>
        <w:lastRenderedPageBreak/>
        <w:t>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BA72C6" w:rsidRDefault="00BA72C6" w:rsidP="008B79EF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1570" w:rsidRPr="00C32C89" w:rsidRDefault="008F1570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1570" w:rsidRPr="00C32C89" w:rsidSect="00E1621C">
      <w:headerReference w:type="default" r:id="rId21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48" w:rsidRDefault="00005248" w:rsidP="003B7A81">
      <w:pPr>
        <w:spacing w:after="0" w:line="240" w:lineRule="auto"/>
      </w:pPr>
      <w:r>
        <w:separator/>
      </w:r>
    </w:p>
  </w:endnote>
  <w:endnote w:type="continuationSeparator" w:id="0">
    <w:p w:rsidR="00005248" w:rsidRDefault="00005248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48" w:rsidRDefault="00005248" w:rsidP="003B7A81">
      <w:pPr>
        <w:spacing w:after="0" w:line="240" w:lineRule="auto"/>
      </w:pPr>
      <w:r>
        <w:separator/>
      </w:r>
    </w:p>
  </w:footnote>
  <w:footnote w:type="continuationSeparator" w:id="0">
    <w:p w:rsidR="00005248" w:rsidRDefault="00005248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256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546B"/>
    <w:multiLevelType w:val="hybridMultilevel"/>
    <w:tmpl w:val="93104776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8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6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2"/>
  </w:num>
  <w:num w:numId="24">
    <w:abstractNumId w:val="13"/>
  </w:num>
  <w:num w:numId="25">
    <w:abstractNumId w:val="20"/>
  </w:num>
  <w:num w:numId="26">
    <w:abstractNumId w:val="24"/>
  </w:num>
  <w:num w:numId="27">
    <w:abstractNumId w:val="30"/>
  </w:num>
  <w:num w:numId="28">
    <w:abstractNumId w:val="31"/>
  </w:num>
  <w:num w:numId="29">
    <w:abstractNumId w:val="4"/>
  </w:num>
  <w:num w:numId="30">
    <w:abstractNumId w:val="1"/>
  </w:num>
  <w:num w:numId="31">
    <w:abstractNumId w:val="25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05248"/>
    <w:rsid w:val="00010C95"/>
    <w:rsid w:val="0001315F"/>
    <w:rsid w:val="00016846"/>
    <w:rsid w:val="00022D62"/>
    <w:rsid w:val="000247A3"/>
    <w:rsid w:val="00027871"/>
    <w:rsid w:val="00035B14"/>
    <w:rsid w:val="00044055"/>
    <w:rsid w:val="000457F3"/>
    <w:rsid w:val="0006106A"/>
    <w:rsid w:val="000633AD"/>
    <w:rsid w:val="0006589E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86F"/>
    <w:rsid w:val="00110C69"/>
    <w:rsid w:val="00113A20"/>
    <w:rsid w:val="00121DFA"/>
    <w:rsid w:val="00141E3E"/>
    <w:rsid w:val="001559CE"/>
    <w:rsid w:val="00155A87"/>
    <w:rsid w:val="0015728D"/>
    <w:rsid w:val="00165B7A"/>
    <w:rsid w:val="001665C3"/>
    <w:rsid w:val="00175938"/>
    <w:rsid w:val="00176E78"/>
    <w:rsid w:val="001824C6"/>
    <w:rsid w:val="001873FA"/>
    <w:rsid w:val="001A0913"/>
    <w:rsid w:val="001B5BBA"/>
    <w:rsid w:val="001B6CB8"/>
    <w:rsid w:val="001C0EE5"/>
    <w:rsid w:val="001C3302"/>
    <w:rsid w:val="001C364B"/>
    <w:rsid w:val="001D2783"/>
    <w:rsid w:val="001E1592"/>
    <w:rsid w:val="001E43F0"/>
    <w:rsid w:val="002160F5"/>
    <w:rsid w:val="0022091F"/>
    <w:rsid w:val="002215D3"/>
    <w:rsid w:val="00224657"/>
    <w:rsid w:val="00234A85"/>
    <w:rsid w:val="0025122B"/>
    <w:rsid w:val="00253E92"/>
    <w:rsid w:val="00254973"/>
    <w:rsid w:val="00254D09"/>
    <w:rsid w:val="002841B0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F5B24"/>
    <w:rsid w:val="00307907"/>
    <w:rsid w:val="00313753"/>
    <w:rsid w:val="00321492"/>
    <w:rsid w:val="003314B0"/>
    <w:rsid w:val="00340885"/>
    <w:rsid w:val="00347BA6"/>
    <w:rsid w:val="00394BE1"/>
    <w:rsid w:val="003A43AB"/>
    <w:rsid w:val="003A69D8"/>
    <w:rsid w:val="003A7A57"/>
    <w:rsid w:val="003B2F16"/>
    <w:rsid w:val="003B7A81"/>
    <w:rsid w:val="003C35BE"/>
    <w:rsid w:val="003C4563"/>
    <w:rsid w:val="003C4B94"/>
    <w:rsid w:val="003E2D85"/>
    <w:rsid w:val="003E3922"/>
    <w:rsid w:val="003F5169"/>
    <w:rsid w:val="00402C62"/>
    <w:rsid w:val="00404AE7"/>
    <w:rsid w:val="00440EA5"/>
    <w:rsid w:val="0044318B"/>
    <w:rsid w:val="00444563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6FB"/>
    <w:rsid w:val="004E1BD6"/>
    <w:rsid w:val="004F0380"/>
    <w:rsid w:val="004F4BFC"/>
    <w:rsid w:val="00502ABC"/>
    <w:rsid w:val="00507A4B"/>
    <w:rsid w:val="00511B26"/>
    <w:rsid w:val="0051335D"/>
    <w:rsid w:val="00521F1A"/>
    <w:rsid w:val="00526FFE"/>
    <w:rsid w:val="0053153E"/>
    <w:rsid w:val="00532AAD"/>
    <w:rsid w:val="00534ACE"/>
    <w:rsid w:val="00536AA0"/>
    <w:rsid w:val="00537E24"/>
    <w:rsid w:val="005709ED"/>
    <w:rsid w:val="0058504A"/>
    <w:rsid w:val="00585805"/>
    <w:rsid w:val="00586276"/>
    <w:rsid w:val="00594136"/>
    <w:rsid w:val="0059423D"/>
    <w:rsid w:val="00597D13"/>
    <w:rsid w:val="005A0470"/>
    <w:rsid w:val="005A4573"/>
    <w:rsid w:val="005C0179"/>
    <w:rsid w:val="005C0536"/>
    <w:rsid w:val="005D10FD"/>
    <w:rsid w:val="005D1E6A"/>
    <w:rsid w:val="005D4696"/>
    <w:rsid w:val="005D7ABC"/>
    <w:rsid w:val="005E22C3"/>
    <w:rsid w:val="005E3D09"/>
    <w:rsid w:val="005E4244"/>
    <w:rsid w:val="005E7680"/>
    <w:rsid w:val="006055FF"/>
    <w:rsid w:val="00630988"/>
    <w:rsid w:val="00634E24"/>
    <w:rsid w:val="006618E5"/>
    <w:rsid w:val="00675D87"/>
    <w:rsid w:val="00676684"/>
    <w:rsid w:val="00681090"/>
    <w:rsid w:val="00683559"/>
    <w:rsid w:val="00685DB7"/>
    <w:rsid w:val="00687C13"/>
    <w:rsid w:val="006A256B"/>
    <w:rsid w:val="006A44FB"/>
    <w:rsid w:val="006A5528"/>
    <w:rsid w:val="006B25BE"/>
    <w:rsid w:val="006B4586"/>
    <w:rsid w:val="006C0864"/>
    <w:rsid w:val="006C7EA9"/>
    <w:rsid w:val="006D1DF5"/>
    <w:rsid w:val="006E2C92"/>
    <w:rsid w:val="006E3E33"/>
    <w:rsid w:val="006E6747"/>
    <w:rsid w:val="006E723D"/>
    <w:rsid w:val="006F140C"/>
    <w:rsid w:val="006F225B"/>
    <w:rsid w:val="00712D9A"/>
    <w:rsid w:val="0071560A"/>
    <w:rsid w:val="00721040"/>
    <w:rsid w:val="00722327"/>
    <w:rsid w:val="00723993"/>
    <w:rsid w:val="007270A0"/>
    <w:rsid w:val="007409E5"/>
    <w:rsid w:val="00757106"/>
    <w:rsid w:val="00757903"/>
    <w:rsid w:val="00765E4A"/>
    <w:rsid w:val="007670DC"/>
    <w:rsid w:val="007702BC"/>
    <w:rsid w:val="00775378"/>
    <w:rsid w:val="007835EE"/>
    <w:rsid w:val="00783E24"/>
    <w:rsid w:val="007A056A"/>
    <w:rsid w:val="007A66A8"/>
    <w:rsid w:val="007A7062"/>
    <w:rsid w:val="007B0EB1"/>
    <w:rsid w:val="007B2780"/>
    <w:rsid w:val="007C5941"/>
    <w:rsid w:val="007C776F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47D05"/>
    <w:rsid w:val="008512AB"/>
    <w:rsid w:val="00864768"/>
    <w:rsid w:val="00866E12"/>
    <w:rsid w:val="00867B73"/>
    <w:rsid w:val="00877280"/>
    <w:rsid w:val="00882463"/>
    <w:rsid w:val="0088489B"/>
    <w:rsid w:val="008939AD"/>
    <w:rsid w:val="008952E3"/>
    <w:rsid w:val="008B79EF"/>
    <w:rsid w:val="008C16CE"/>
    <w:rsid w:val="008D7EF6"/>
    <w:rsid w:val="008E4B65"/>
    <w:rsid w:val="008E77DA"/>
    <w:rsid w:val="008F1570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800BC"/>
    <w:rsid w:val="0098413A"/>
    <w:rsid w:val="00991494"/>
    <w:rsid w:val="009978BD"/>
    <w:rsid w:val="009A3DA9"/>
    <w:rsid w:val="009A3F42"/>
    <w:rsid w:val="009A4D45"/>
    <w:rsid w:val="009A6C4C"/>
    <w:rsid w:val="009A732F"/>
    <w:rsid w:val="009A7768"/>
    <w:rsid w:val="009B6831"/>
    <w:rsid w:val="009B74B4"/>
    <w:rsid w:val="009D1C1B"/>
    <w:rsid w:val="009D5A89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436F4"/>
    <w:rsid w:val="00A524EE"/>
    <w:rsid w:val="00A537B6"/>
    <w:rsid w:val="00A53C7B"/>
    <w:rsid w:val="00A717BB"/>
    <w:rsid w:val="00A77EE5"/>
    <w:rsid w:val="00A828DF"/>
    <w:rsid w:val="00AB0F19"/>
    <w:rsid w:val="00AE00D3"/>
    <w:rsid w:val="00AE13B8"/>
    <w:rsid w:val="00AE1EAC"/>
    <w:rsid w:val="00AE50F7"/>
    <w:rsid w:val="00AF041D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363E"/>
    <w:rsid w:val="00B368F9"/>
    <w:rsid w:val="00B4204C"/>
    <w:rsid w:val="00B4261B"/>
    <w:rsid w:val="00B4682E"/>
    <w:rsid w:val="00B62026"/>
    <w:rsid w:val="00B7300E"/>
    <w:rsid w:val="00B74774"/>
    <w:rsid w:val="00B7493D"/>
    <w:rsid w:val="00B85515"/>
    <w:rsid w:val="00B92CD3"/>
    <w:rsid w:val="00BA51E1"/>
    <w:rsid w:val="00BA72C6"/>
    <w:rsid w:val="00BB106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158E5"/>
    <w:rsid w:val="00C20C8F"/>
    <w:rsid w:val="00C23B14"/>
    <w:rsid w:val="00C32C89"/>
    <w:rsid w:val="00C47D5E"/>
    <w:rsid w:val="00C50EC5"/>
    <w:rsid w:val="00C73A81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605A"/>
    <w:rsid w:val="00D5166D"/>
    <w:rsid w:val="00D53ACB"/>
    <w:rsid w:val="00D5539F"/>
    <w:rsid w:val="00D6462A"/>
    <w:rsid w:val="00D663E2"/>
    <w:rsid w:val="00D75100"/>
    <w:rsid w:val="00D7769A"/>
    <w:rsid w:val="00D904A4"/>
    <w:rsid w:val="00DB2B88"/>
    <w:rsid w:val="00DB4A41"/>
    <w:rsid w:val="00DC1A5F"/>
    <w:rsid w:val="00DC38A5"/>
    <w:rsid w:val="00DD1315"/>
    <w:rsid w:val="00DD6561"/>
    <w:rsid w:val="00DE6E00"/>
    <w:rsid w:val="00DF198A"/>
    <w:rsid w:val="00E012F2"/>
    <w:rsid w:val="00E03748"/>
    <w:rsid w:val="00E1621C"/>
    <w:rsid w:val="00E4705B"/>
    <w:rsid w:val="00E5383C"/>
    <w:rsid w:val="00E538D6"/>
    <w:rsid w:val="00E6275C"/>
    <w:rsid w:val="00E65DD8"/>
    <w:rsid w:val="00E662B3"/>
    <w:rsid w:val="00E67214"/>
    <w:rsid w:val="00E67578"/>
    <w:rsid w:val="00E711C3"/>
    <w:rsid w:val="00E758CC"/>
    <w:rsid w:val="00E85990"/>
    <w:rsid w:val="00E92347"/>
    <w:rsid w:val="00E95328"/>
    <w:rsid w:val="00E96882"/>
    <w:rsid w:val="00E96DEB"/>
    <w:rsid w:val="00EA60E2"/>
    <w:rsid w:val="00EC1200"/>
    <w:rsid w:val="00EC3748"/>
    <w:rsid w:val="00EC5EB4"/>
    <w:rsid w:val="00ED286B"/>
    <w:rsid w:val="00EE10F8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53689"/>
    <w:rsid w:val="00F559D0"/>
    <w:rsid w:val="00F61C7F"/>
    <w:rsid w:val="00F6481E"/>
    <w:rsid w:val="00F72CE0"/>
    <w:rsid w:val="00F9087E"/>
    <w:rsid w:val="00F975FE"/>
    <w:rsid w:val="00FB1E9E"/>
    <w:rsid w:val="00FB2912"/>
    <w:rsid w:val="00FB6244"/>
    <w:rsid w:val="00FB789C"/>
    <w:rsid w:val="00FD6110"/>
    <w:rsid w:val="00FE05CD"/>
    <w:rsid w:val="00FE153A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7D2A6241247B6C569A59F0602XFH" TargetMode="External"/><Relationship Id="rId18" Type="http://schemas.openxmlformats.org/officeDocument/2006/relationships/hyperlink" Target="consultantplus://offline/ref=66265DD70E9DDBD11E3B5B14E6B631EF7F87CCD4BEF5C5B9BE533EE0A2x3j4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316CC03F0694FF9E7C2DAB7899A579FA5AFB99509CAEC75AF62EE15Eh7m0G" TargetMode="External"/><Relationship Id="rId17" Type="http://schemas.openxmlformats.org/officeDocument/2006/relationships/hyperlink" Target="consultantplus://offline/ref=0E185DFFE403E158A4A143109F6EA7C6789D6A1D90FE6AFC248B0F0C38y1o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C2F9C22E708538199D66751423174BEBE7D2AA201447B6C569A59F0602XFH" TargetMode="External"/><Relationship Id="rId20" Type="http://schemas.openxmlformats.org/officeDocument/2006/relationships/hyperlink" Target="garantF1://12036354.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316CC03F0694FF9E7C2DAB7899A579FA5AFA9F579AAEC75AF62EE15Eh7m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C2F9C22E708538199D66751423174BEBE5D2AE211647B6C569A59F0602X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hyperlink" Target="consultantplus://offline/ref=929E52654CA644C574511DCCFBB7A8A38874CF42268A0B17CA6D0604C8VBh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4D7AB201847B6C569A59F0602X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04B0-7A66-4FDA-A593-344AB584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Татьяна Юрьевна Король (8600-10-104)</cp:lastModifiedBy>
  <cp:revision>29</cp:revision>
  <cp:lastPrinted>2018-04-02T12:51:00Z</cp:lastPrinted>
  <dcterms:created xsi:type="dcterms:W3CDTF">2018-03-26T13:55:00Z</dcterms:created>
  <dcterms:modified xsi:type="dcterms:W3CDTF">2018-08-29T09:05:00Z</dcterms:modified>
</cp:coreProperties>
</file>